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966E99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For Doris Day</w:t>
      </w:r>
    </w:p>
    <w:p w14:paraId="711DAE35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1AB12429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18C50AF2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Treacly representative of clichéd domesticity,</w:t>
      </w:r>
    </w:p>
    <w:p w14:paraId="5A41956B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circa 50s, 60s, your blonde-haired wholesomeness,</w:t>
      </w:r>
    </w:p>
    <w:p w14:paraId="210E09DB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329CE42F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sexy bright-white teeth and clean and perky</w:t>
      </w:r>
    </w:p>
    <w:p w14:paraId="47EABFCE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make-up, flirtatious next-door neighbor always</w:t>
      </w:r>
    </w:p>
    <w:p w14:paraId="13CD2EC9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41888C8B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poised to launch into song; arrayed in pastel </w:t>
      </w:r>
    </w:p>
    <w:p w14:paraId="2E847AD4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dresses, doing chores in pearls— foolish and ditzy. </w:t>
      </w:r>
    </w:p>
    <w:p w14:paraId="2B68D1B0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6F410907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One to dream moony-eyed as loads of sudsy laundry, </w:t>
      </w:r>
    </w:p>
    <w:p w14:paraId="2D04454F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carelessly neglected, bubbled to the ceiling, overflows</w:t>
      </w:r>
    </w:p>
    <w:p w14:paraId="17E3B39B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156DF4DD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of frothy excess.  Like Lucy with Ethel, one more slapstick</w:t>
      </w:r>
    </w:p>
    <w:p w14:paraId="36577490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mishap to leave a royal mess. Yes, that well-suited man, </w:t>
      </w:r>
    </w:p>
    <w:p w14:paraId="541F8D94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59875BBA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romantic lead, who’d always come your way, and by some antic </w:t>
      </w:r>
    </w:p>
    <w:p w14:paraId="38D6DD2A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mix-up, be hooked on your looks, protecting you from cads, </w:t>
      </w:r>
    </w:p>
    <w:p w14:paraId="25EF71FF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6DF50007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gentle, charming, harmless, the All-American lad, favoring his close-up </w:t>
      </w:r>
    </w:p>
    <w:p w14:paraId="6B0EF5D1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rather than your kiss—not one strand of handsomeness amiss—</w:t>
      </w:r>
    </w:p>
    <w:p w14:paraId="37F934B5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6E67DF3D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no, I wasn’t so enamored of this: flicks of hetero-normative myths. </w:t>
      </w:r>
    </w:p>
    <w:p w14:paraId="21EC1F0C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I believed more the you surrounded by bright microphones— </w:t>
      </w:r>
    </w:p>
    <w:p w14:paraId="7A6FDACF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302A3408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the “heart-throb,” in Paris, to your side: skeletal, weak—sunken </w:t>
      </w:r>
    </w:p>
    <w:p w14:paraId="5E1AE1E8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eyes, his shocks of matted hair; too breathless and defeated to speak, </w:t>
      </w:r>
    </w:p>
    <w:p w14:paraId="48597AAA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2BC3AF7D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as you repeated that shocker line “AIDS”—tearful but direct to the press, </w:t>
      </w:r>
    </w:p>
    <w:p w14:paraId="0D301F30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devoid of that frivolity, that comic ruse of make-believe, a persona </w:t>
      </w:r>
    </w:p>
    <w:p w14:paraId="0A292093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66D35A5A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so innocent and neat. Regardless of the way they’d dubbed his love, </w:t>
      </w:r>
    </w:p>
    <w:p w14:paraId="553E1C50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>or how they kept you sweetly in the frame—never bitter, always clueless.</w:t>
      </w:r>
    </w:p>
    <w:p w14:paraId="4AD11F4D" w14:textId="77777777" w:rsidR="00790277" w:rsidRPr="00790277" w:rsidRDefault="00790277" w:rsidP="00790277">
      <w:pPr>
        <w:rPr>
          <w:rFonts w:ascii="Times New Roman" w:hAnsi="Times New Roman" w:cs="Times New Roman"/>
        </w:rPr>
      </w:pPr>
    </w:p>
    <w:p w14:paraId="53AA9893" w14:textId="77777777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 </w:t>
      </w:r>
    </w:p>
    <w:p w14:paraId="52AC23CE" w14:textId="5149AF1F" w:rsidR="00790277" w:rsidRPr="00790277" w:rsidRDefault="00790277" w:rsidP="00790277">
      <w:pPr>
        <w:rPr>
          <w:rFonts w:ascii="Times New Roman" w:hAnsi="Times New Roman" w:cs="Times New Roman"/>
        </w:rPr>
      </w:pPr>
      <w:r w:rsidRPr="00790277">
        <w:rPr>
          <w:rFonts w:ascii="Times New Roman" w:hAnsi="Times New Roman" w:cs="Times New Roman"/>
        </w:rPr>
        <w:t xml:space="preserve">“Impossible Archetype,” </w:t>
      </w:r>
      <w:r w:rsidRPr="00790277">
        <w:rPr>
          <w:rStyle w:val="wixui-rich-texttext"/>
          <w:rFonts w:ascii="Times New Roman" w:hAnsi="Times New Roman" w:cs="Times New Roman"/>
          <w:color w:val="000000"/>
          <w:bdr w:val="none" w:sz="0" w:space="0" w:color="auto" w:frame="1"/>
        </w:rPr>
        <w:t>Archetype: A Journal of LGBTQ + POETRY. </w:t>
      </w:r>
      <w:r w:rsidRPr="00790277">
        <w:rPr>
          <w:rFonts w:ascii="Times New Roman" w:hAnsi="Times New Roman" w:cs="Times New Roman"/>
          <w:color w:val="000000"/>
        </w:rPr>
        <w:t>Issue 6.</w:t>
      </w:r>
      <w:r w:rsidRPr="00790277">
        <w:rPr>
          <w:rFonts w:ascii="Times New Roman" w:hAnsi="Times New Roman" w:cs="Times New Roman"/>
          <w:color w:val="000000"/>
        </w:rPr>
        <w:t xml:space="preserve"> Fall, 2019.</w:t>
      </w:r>
    </w:p>
    <w:p w14:paraId="0A727B2A" w14:textId="77777777" w:rsidR="000F22D1" w:rsidRPr="00790277" w:rsidRDefault="000F22D1" w:rsidP="00790277">
      <w:pPr>
        <w:rPr>
          <w:rFonts w:ascii="Times New Roman" w:hAnsi="Times New Roman" w:cs="Times New Roman"/>
        </w:rPr>
      </w:pPr>
    </w:p>
    <w:sectPr w:rsidR="000F22D1" w:rsidRPr="00790277" w:rsidSect="00A238AD">
      <w:pgSz w:w="12226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277"/>
    <w:rsid w:val="00016BF2"/>
    <w:rsid w:val="000B2769"/>
    <w:rsid w:val="000F22D1"/>
    <w:rsid w:val="00242D96"/>
    <w:rsid w:val="003542D3"/>
    <w:rsid w:val="00474616"/>
    <w:rsid w:val="004B1AF9"/>
    <w:rsid w:val="004E03A3"/>
    <w:rsid w:val="004E6E36"/>
    <w:rsid w:val="0051384B"/>
    <w:rsid w:val="00575175"/>
    <w:rsid w:val="006D25D3"/>
    <w:rsid w:val="00700005"/>
    <w:rsid w:val="00790277"/>
    <w:rsid w:val="00847DB9"/>
    <w:rsid w:val="00923736"/>
    <w:rsid w:val="00983C9E"/>
    <w:rsid w:val="009955A7"/>
    <w:rsid w:val="009D3406"/>
    <w:rsid w:val="00A238AD"/>
    <w:rsid w:val="00AF6EA8"/>
    <w:rsid w:val="00B07497"/>
    <w:rsid w:val="00BC4825"/>
    <w:rsid w:val="00BC7188"/>
    <w:rsid w:val="00BC7708"/>
    <w:rsid w:val="00C047EB"/>
    <w:rsid w:val="00C115DD"/>
    <w:rsid w:val="00C7242D"/>
    <w:rsid w:val="00CA4E63"/>
    <w:rsid w:val="00CB129E"/>
    <w:rsid w:val="00CF0F0F"/>
    <w:rsid w:val="00DA1E1C"/>
    <w:rsid w:val="00DD29B2"/>
    <w:rsid w:val="00E30ECE"/>
    <w:rsid w:val="00EB6810"/>
    <w:rsid w:val="00EE3CD2"/>
    <w:rsid w:val="00F42F22"/>
    <w:rsid w:val="00F4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A032E6"/>
  <w15:chartTrackingRefBased/>
  <w15:docId w15:val="{18ED4799-93B8-5540-BCB1-FE0713D7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277"/>
    <w:rPr>
      <w:rFonts w:asciiTheme="minorHAnsi" w:hAnsiTheme="minorHAnsi" w:cstheme="minorBid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0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2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2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2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2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2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277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2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27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27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27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27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27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27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27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2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0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2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027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277"/>
    <w:pPr>
      <w:spacing w:before="160" w:after="160"/>
      <w:jc w:val="center"/>
    </w:pPr>
    <w:rPr>
      <w:rFonts w:ascii="Times New Roman" w:hAnsi="Times New Roman" w:cs="Times New Roman (Body CS)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0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277"/>
    <w:pPr>
      <w:ind w:left="720"/>
      <w:contextualSpacing/>
    </w:pPr>
    <w:rPr>
      <w:rFonts w:ascii="Times New Roman" w:hAnsi="Times New Roman" w:cs="Times New Roman (Body CS)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02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2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 w:cs="Times New Roman (Body CS)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2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277"/>
    <w:rPr>
      <w:b/>
      <w:bCs/>
      <w:smallCaps/>
      <w:color w:val="2F5496" w:themeColor="accent1" w:themeShade="BF"/>
      <w:spacing w:val="5"/>
    </w:rPr>
  </w:style>
  <w:style w:type="character" w:customStyle="1" w:styleId="wixui-rich-texttext">
    <w:name w:val="wixui-rich-text__text"/>
    <w:basedOn w:val="DefaultParagraphFont"/>
    <w:rsid w:val="00790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1210</Characters>
  <Application>Microsoft Office Word</Application>
  <DocSecurity>0</DocSecurity>
  <Lines>41</Lines>
  <Paragraphs>29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Walter Holland</dc:creator>
  <cp:keywords/>
  <dc:description/>
  <cp:lastModifiedBy>Walter Holland</cp:lastModifiedBy>
  <cp:revision>1</cp:revision>
  <dcterms:created xsi:type="dcterms:W3CDTF">2026-10-05T18:00:00Z</dcterms:created>
  <dcterms:modified xsi:type="dcterms:W3CDTF">2026-10-05T18:02:00Z</dcterms:modified>
</cp:coreProperties>
</file>